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DB" w:rsidRDefault="004608DB" w:rsidP="004608DB">
      <w:pPr>
        <w:suppressAutoHyphens/>
        <w:spacing w:after="12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САНКТ-ПЕТЕРБУРГСКИЙ ГОСУДАРСТВЕННЫЙ ИНСТИТУТ</w:t>
      </w:r>
    </w:p>
    <w:p w:rsidR="004608DB" w:rsidRDefault="004608DB" w:rsidP="004608DB">
      <w:pPr>
        <w:suppressAutoHyphens/>
        <w:spacing w:after="120" w:line="36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ПСИХОЛОГИИ И СОЦИАЛЬНОЙ РАБОТЫ</w:t>
      </w:r>
    </w:p>
    <w:p w:rsidR="004608DB" w:rsidRDefault="004608DB" w:rsidP="004608DB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keepNext/>
        <w:numPr>
          <w:ilvl w:val="1"/>
          <w:numId w:val="4"/>
        </w:numPr>
        <w:suppressAutoHyphens/>
        <w:spacing w:after="0" w:line="360" w:lineRule="auto"/>
        <w:ind w:left="720" w:firstLine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mallCaps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aps/>
          <w:smallCaps/>
          <w:sz w:val="26"/>
          <w:szCs w:val="26"/>
          <w:lang w:eastAsia="ar-SA"/>
        </w:rPr>
        <w:t>САМОСТОЯТЕЛЬНАЯ РАБОТА</w:t>
      </w:r>
    </w:p>
    <w:p w:rsidR="004608DB" w:rsidRDefault="004608DB" w:rsidP="004608DB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 дисциплине</w:t>
      </w:r>
      <w:r w:rsidRPr="004608D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: </w:t>
      </w:r>
      <w:r w:rsidRPr="004608DB">
        <w:rPr>
          <w:rFonts w:ascii="Times New Roman" w:eastAsia="Times New Roman" w:hAnsi="Times New Roman" w:cs="Times New Roman"/>
          <w:sz w:val="26"/>
          <w:szCs w:val="26"/>
          <w:lang w:eastAsia="ar-SA"/>
        </w:rPr>
        <w:t>«Методы исследования в социальной работе»</w:t>
      </w:r>
    </w:p>
    <w:p w:rsidR="004608DB" w:rsidRDefault="004608DB" w:rsidP="004608DB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120" w:line="100" w:lineRule="atLeast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Выполнил:</w:t>
      </w:r>
    </w:p>
    <w:p w:rsidR="004608DB" w:rsidRDefault="004608DB" w:rsidP="004608DB">
      <w:pPr>
        <w:suppressAutoHyphens/>
        <w:spacing w:after="120" w:line="100" w:lineRule="atLeast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Проверила:</w:t>
      </w:r>
    </w:p>
    <w:p w:rsidR="004608DB" w:rsidRPr="004608DB" w:rsidRDefault="004608DB" w:rsidP="004608DB">
      <w:pPr>
        <w:suppressAutoHyphens/>
        <w:spacing w:after="120" w:line="100" w:lineRule="atLeast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соц</w:t>
      </w:r>
      <w:proofErr w:type="spellEnd"/>
      <w:r w:rsidRPr="004608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наук, доцент</w:t>
      </w:r>
    </w:p>
    <w:p w:rsidR="004608DB" w:rsidRDefault="004608DB" w:rsidP="004608DB">
      <w:pPr>
        <w:suppressAutoHyphens/>
        <w:spacing w:after="120" w:line="100" w:lineRule="atLeast"/>
        <w:jc w:val="right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6"/>
          <w:lang w:eastAsia="ar-SA"/>
        </w:rPr>
        <w:t>Ватолина</w:t>
      </w:r>
      <w:proofErr w:type="spellEnd"/>
      <w:r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 Юлия Владимировна</w:t>
      </w:r>
    </w:p>
    <w:p w:rsidR="004608DB" w:rsidRDefault="004608DB" w:rsidP="004608DB">
      <w:pPr>
        <w:suppressAutoHyphens/>
        <w:spacing w:after="12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12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120" w:line="10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608DB" w:rsidRDefault="004608DB" w:rsidP="004608D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САНКТ-ПЕТЕРБУРГ</w:t>
      </w:r>
    </w:p>
    <w:p w:rsidR="004608DB" w:rsidRDefault="004608DB" w:rsidP="004608D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2020 г.</w:t>
      </w:r>
    </w:p>
    <w:p w:rsidR="00C93EAA" w:rsidRDefault="00C93E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93EAA" w:rsidRDefault="00C93E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 №1.</w:t>
      </w:r>
    </w:p>
    <w:p w:rsidR="00B4689D" w:rsidRPr="00B4689D" w:rsidRDefault="00B4689D" w:rsidP="00B4689D">
      <w:pPr>
        <w:rPr>
          <w:rFonts w:ascii="Times New Roman" w:hAnsi="Times New Roman" w:cs="Times New Roman"/>
          <w:sz w:val="28"/>
          <w:szCs w:val="28"/>
        </w:rPr>
      </w:pPr>
      <w:r w:rsidRPr="00B4689D">
        <w:rPr>
          <w:rFonts w:ascii="Times New Roman" w:hAnsi="Times New Roman" w:cs="Times New Roman"/>
          <w:sz w:val="28"/>
          <w:szCs w:val="28"/>
        </w:rPr>
        <w:t xml:space="preserve">Любая социологическая анкета состоит из следующих </w:t>
      </w:r>
      <w:r w:rsidRPr="00B4689D">
        <w:rPr>
          <w:rFonts w:ascii="Times New Roman" w:hAnsi="Times New Roman" w:cs="Times New Roman"/>
          <w:bCs/>
          <w:sz w:val="28"/>
          <w:szCs w:val="28"/>
        </w:rPr>
        <w:t>разделов:</w:t>
      </w:r>
    </w:p>
    <w:p w:rsidR="00B4689D" w:rsidRPr="00B4689D" w:rsidRDefault="00B4689D" w:rsidP="00B46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Pr="00B4689D">
        <w:rPr>
          <w:rFonts w:ascii="Times New Roman" w:hAnsi="Times New Roman" w:cs="Times New Roman"/>
          <w:bCs/>
          <w:sz w:val="28"/>
          <w:szCs w:val="28"/>
        </w:rPr>
        <w:t>реамбульно</w:t>
      </w:r>
      <w:proofErr w:type="spellEnd"/>
      <w:r w:rsidRPr="00B4689D">
        <w:rPr>
          <w:rFonts w:ascii="Times New Roman" w:hAnsi="Times New Roman" w:cs="Times New Roman"/>
          <w:bCs/>
          <w:sz w:val="28"/>
          <w:szCs w:val="28"/>
        </w:rPr>
        <w:t>-инструктивный раздел</w:t>
      </w:r>
      <w:r w:rsidRPr="00B4689D">
        <w:rPr>
          <w:rFonts w:ascii="Times New Roman" w:hAnsi="Times New Roman" w:cs="Times New Roman"/>
          <w:sz w:val="28"/>
          <w:szCs w:val="28"/>
        </w:rPr>
        <w:t xml:space="preserve">, в котором предоставлена информация о том, кто проводит опрос, каковы тема и цель данного исследования, инструкция по заполнению анкеты. Обращение, которое предшествует постановке вопросов и является своего рода введением, должно быть </w:t>
      </w:r>
      <w:r w:rsidRPr="00B4689D">
        <w:rPr>
          <w:rFonts w:ascii="Times New Roman" w:hAnsi="Times New Roman" w:cs="Times New Roman"/>
          <w:b/>
          <w:sz w:val="28"/>
          <w:szCs w:val="28"/>
        </w:rPr>
        <w:t>кратким</w:t>
      </w:r>
      <w:r w:rsidRPr="00B4689D">
        <w:rPr>
          <w:rFonts w:ascii="Times New Roman" w:hAnsi="Times New Roman" w:cs="Times New Roman"/>
          <w:sz w:val="28"/>
          <w:szCs w:val="28"/>
        </w:rPr>
        <w:t xml:space="preserve">, </w:t>
      </w:r>
      <w:r w:rsidRPr="00B4689D">
        <w:rPr>
          <w:rFonts w:ascii="Times New Roman" w:hAnsi="Times New Roman" w:cs="Times New Roman"/>
          <w:b/>
          <w:sz w:val="28"/>
          <w:szCs w:val="28"/>
        </w:rPr>
        <w:t>понятным</w:t>
      </w:r>
      <w:r w:rsidRPr="00B4689D">
        <w:rPr>
          <w:rFonts w:ascii="Times New Roman" w:hAnsi="Times New Roman" w:cs="Times New Roman"/>
          <w:sz w:val="28"/>
          <w:szCs w:val="28"/>
        </w:rPr>
        <w:t xml:space="preserve"> и </w:t>
      </w:r>
      <w:r w:rsidRPr="00B4689D">
        <w:rPr>
          <w:rFonts w:ascii="Times New Roman" w:hAnsi="Times New Roman" w:cs="Times New Roman"/>
          <w:b/>
          <w:sz w:val="28"/>
          <w:szCs w:val="28"/>
        </w:rPr>
        <w:t>четким</w:t>
      </w:r>
      <w:r w:rsidRPr="00B4689D">
        <w:rPr>
          <w:rFonts w:ascii="Times New Roman" w:hAnsi="Times New Roman" w:cs="Times New Roman"/>
          <w:sz w:val="28"/>
          <w:szCs w:val="28"/>
        </w:rPr>
        <w:t>.</w:t>
      </w:r>
    </w:p>
    <w:p w:rsidR="00B4689D" w:rsidRDefault="00B4689D" w:rsidP="00B468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4689D">
        <w:rPr>
          <w:rFonts w:ascii="Times New Roman" w:hAnsi="Times New Roman" w:cs="Times New Roman"/>
          <w:b/>
          <w:sz w:val="28"/>
          <w:szCs w:val="28"/>
        </w:rPr>
        <w:t>Анкета</w:t>
      </w:r>
      <w:r w:rsidRPr="00B4689D">
        <w:rPr>
          <w:rFonts w:ascii="Times New Roman" w:hAnsi="Times New Roman" w:cs="Times New Roman"/>
          <w:sz w:val="28"/>
          <w:szCs w:val="28"/>
        </w:rPr>
        <w:t xml:space="preserve"> – своего рода сценарий беседы с респондентом, независимо от того, очная это беседа (</w:t>
      </w:r>
      <w:r w:rsidRPr="00B4689D">
        <w:rPr>
          <w:rFonts w:ascii="Times New Roman" w:hAnsi="Times New Roman" w:cs="Times New Roman"/>
          <w:b/>
          <w:sz w:val="28"/>
          <w:szCs w:val="28"/>
        </w:rPr>
        <w:t>интервьюирование</w:t>
      </w:r>
      <w:r w:rsidRPr="00B4689D">
        <w:rPr>
          <w:rFonts w:ascii="Times New Roman" w:hAnsi="Times New Roman" w:cs="Times New Roman"/>
          <w:sz w:val="28"/>
          <w:szCs w:val="28"/>
        </w:rPr>
        <w:t>) или заочная (</w:t>
      </w:r>
      <w:r w:rsidRPr="00B4689D">
        <w:rPr>
          <w:rFonts w:ascii="Times New Roman" w:hAnsi="Times New Roman" w:cs="Times New Roman"/>
          <w:b/>
          <w:sz w:val="28"/>
          <w:szCs w:val="28"/>
        </w:rPr>
        <w:t>анкетирование</w:t>
      </w:r>
      <w:r w:rsidRPr="00B4689D">
        <w:rPr>
          <w:rFonts w:ascii="Times New Roman" w:hAnsi="Times New Roman" w:cs="Times New Roman"/>
          <w:sz w:val="28"/>
          <w:szCs w:val="28"/>
        </w:rPr>
        <w:t>). Цель данного раздела – адаптация респондента, введение в курс событий, создание благоприятной психологической атмосферы.</w:t>
      </w:r>
    </w:p>
    <w:p w:rsidR="00B4689D" w:rsidRPr="00B4689D" w:rsidRDefault="00B4689D" w:rsidP="00B468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89D" w:rsidRPr="00B4689D" w:rsidRDefault="00B4689D" w:rsidP="00B46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 Г</w:t>
      </w:r>
      <w:r w:rsidRPr="00B4689D">
        <w:rPr>
          <w:rFonts w:ascii="Times New Roman" w:hAnsi="Times New Roman" w:cs="Times New Roman"/>
          <w:b/>
          <w:bCs/>
          <w:sz w:val="28"/>
          <w:szCs w:val="28"/>
        </w:rPr>
        <w:t>лавная часть анкеты</w:t>
      </w:r>
      <w:r w:rsidRPr="00B4689D">
        <w:rPr>
          <w:rFonts w:ascii="Times New Roman" w:hAnsi="Times New Roman" w:cs="Times New Roman"/>
          <w:bCs/>
          <w:sz w:val="28"/>
          <w:szCs w:val="28"/>
        </w:rPr>
        <w:t xml:space="preserve"> (опросный лист)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89D">
        <w:rPr>
          <w:rFonts w:ascii="Times New Roman" w:hAnsi="Times New Roman" w:cs="Times New Roman"/>
          <w:sz w:val="28"/>
          <w:szCs w:val="28"/>
        </w:rPr>
        <w:t>здесь фиксируются все основные вопросы по теме исследования, требующие размышления, анализа, активизации памяти.</w:t>
      </w:r>
    </w:p>
    <w:p w:rsidR="00B4689D" w:rsidRPr="00B4689D" w:rsidRDefault="00B4689D" w:rsidP="00B46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4689D">
        <w:rPr>
          <w:rFonts w:ascii="Times New Roman" w:hAnsi="Times New Roman" w:cs="Times New Roman"/>
          <w:b/>
          <w:bCs/>
          <w:sz w:val="28"/>
          <w:szCs w:val="28"/>
        </w:rPr>
        <w:t>аспортичка</w:t>
      </w:r>
      <w:proofErr w:type="spellEnd"/>
      <w:r w:rsidRPr="00B4689D">
        <w:rPr>
          <w:rFonts w:ascii="Times New Roman" w:hAnsi="Times New Roman" w:cs="Times New Roman"/>
          <w:sz w:val="28"/>
          <w:szCs w:val="28"/>
        </w:rPr>
        <w:t xml:space="preserve"> (социально-демографические характеристики респондента) – заключительная часть.</w:t>
      </w:r>
    </w:p>
    <w:p w:rsidR="00B4689D" w:rsidRDefault="00B4689D" w:rsidP="00B4689D">
      <w:pPr>
        <w:rPr>
          <w:rFonts w:ascii="Times New Roman" w:hAnsi="Times New Roman" w:cs="Times New Roman"/>
          <w:sz w:val="28"/>
          <w:szCs w:val="28"/>
        </w:rPr>
      </w:pPr>
      <w:r w:rsidRPr="00B4689D">
        <w:rPr>
          <w:rFonts w:ascii="Times New Roman" w:hAnsi="Times New Roman" w:cs="Times New Roman"/>
          <w:b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паспортички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B4689D">
        <w:rPr>
          <w:rFonts w:ascii="Times New Roman" w:hAnsi="Times New Roman" w:cs="Times New Roman"/>
          <w:sz w:val="28"/>
          <w:szCs w:val="28"/>
        </w:rPr>
        <w:t>:</w:t>
      </w:r>
    </w:p>
    <w:p w:rsidR="00B4689D" w:rsidRDefault="00B4689D" w:rsidP="00B468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689D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учение информации о респонденте;</w:t>
      </w:r>
    </w:p>
    <w:p w:rsidR="00B4689D" w:rsidRPr="00B4689D" w:rsidRDefault="00B4689D" w:rsidP="00B468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689D">
        <w:rPr>
          <w:rFonts w:ascii="Times New Roman" w:hAnsi="Times New Roman" w:cs="Times New Roman"/>
          <w:sz w:val="28"/>
          <w:szCs w:val="28"/>
        </w:rPr>
        <w:t xml:space="preserve"> психологическая разрядка (например, слова благодарности).</w:t>
      </w:r>
    </w:p>
    <w:p w:rsidR="00B4689D" w:rsidRPr="00B4689D" w:rsidRDefault="00B4689D" w:rsidP="00B468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689D">
        <w:rPr>
          <w:rFonts w:ascii="Times New Roman" w:hAnsi="Times New Roman" w:cs="Times New Roman"/>
          <w:sz w:val="28"/>
          <w:szCs w:val="28"/>
        </w:rPr>
        <w:t>Паспортичка</w:t>
      </w:r>
      <w:proofErr w:type="spellEnd"/>
      <w:r w:rsidRPr="00B4689D">
        <w:rPr>
          <w:rFonts w:ascii="Times New Roman" w:hAnsi="Times New Roman" w:cs="Times New Roman"/>
          <w:sz w:val="28"/>
          <w:szCs w:val="28"/>
        </w:rPr>
        <w:t xml:space="preserve"> может отсутствовать, если исследование пилотажное или вопрос выборки не важен.</w:t>
      </w:r>
    </w:p>
    <w:p w:rsidR="00826DE8" w:rsidRDefault="00826DE8" w:rsidP="00826D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8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26DE8">
        <w:rPr>
          <w:rFonts w:ascii="Times New Roman" w:hAnsi="Times New Roman" w:cs="Times New Roman"/>
          <w:b/>
          <w:sz w:val="28"/>
          <w:szCs w:val="28"/>
        </w:rPr>
        <w:t>илотажное исследование</w:t>
      </w:r>
      <w:r w:rsidRPr="00826DE8">
        <w:rPr>
          <w:rFonts w:ascii="Times New Roman" w:hAnsi="Times New Roman" w:cs="Times New Roman"/>
          <w:sz w:val="28"/>
          <w:szCs w:val="28"/>
        </w:rPr>
        <w:t xml:space="preserve"> - это вид анализа, при котором значительно ограничивается круг задач, количество опрошенных людей невелико, данные нерепрезентативные, а инструментарий </w:t>
      </w:r>
      <w:r>
        <w:rPr>
          <w:rFonts w:ascii="Times New Roman" w:hAnsi="Times New Roman" w:cs="Times New Roman"/>
          <w:sz w:val="28"/>
          <w:szCs w:val="28"/>
        </w:rPr>
        <w:t>и программа чрезвычайно упрощены.</w:t>
      </w:r>
      <w:r w:rsidRPr="00826D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6DE8" w:rsidRDefault="00826DE8" w:rsidP="00826DE8">
      <w:pPr>
        <w:rPr>
          <w:rFonts w:ascii="Times New Roman" w:hAnsi="Times New Roman" w:cs="Times New Roman"/>
          <w:b/>
          <w:sz w:val="28"/>
          <w:szCs w:val="28"/>
        </w:rPr>
      </w:pPr>
    </w:p>
    <w:p w:rsidR="00826DE8" w:rsidRPr="00826DE8" w:rsidRDefault="00826DE8" w:rsidP="00826DE8">
      <w:pPr>
        <w:rPr>
          <w:rFonts w:ascii="Times New Roman" w:hAnsi="Times New Roman" w:cs="Times New Roman"/>
          <w:b/>
          <w:sz w:val="28"/>
          <w:szCs w:val="28"/>
        </w:rPr>
      </w:pPr>
      <w:r w:rsidRPr="00826DE8">
        <w:rPr>
          <w:rFonts w:ascii="Times New Roman" w:hAnsi="Times New Roman" w:cs="Times New Roman"/>
          <w:b/>
          <w:bCs/>
          <w:sz w:val="28"/>
          <w:szCs w:val="28"/>
        </w:rPr>
        <w:t>Анкета должна отвечать ряду требований:</w:t>
      </w:r>
    </w:p>
    <w:p w:rsidR="00826DE8" w:rsidRPr="00826DE8" w:rsidRDefault="00826DE8" w:rsidP="00826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26DE8">
        <w:rPr>
          <w:rFonts w:ascii="Times New Roman" w:hAnsi="Times New Roman" w:cs="Times New Roman"/>
          <w:sz w:val="28"/>
          <w:szCs w:val="28"/>
        </w:rPr>
        <w:t>а заполнение не должно затрачиваться много времени (</w:t>
      </w:r>
      <w:r w:rsidRPr="00826DE8">
        <w:rPr>
          <w:rFonts w:ascii="Times New Roman" w:hAnsi="Times New Roman" w:cs="Times New Roman"/>
          <w:b/>
          <w:sz w:val="28"/>
          <w:szCs w:val="28"/>
        </w:rPr>
        <w:t>максимум 30-40</w:t>
      </w:r>
      <w:r w:rsidRPr="00826DE8">
        <w:rPr>
          <w:rFonts w:ascii="Times New Roman" w:hAnsi="Times New Roman" w:cs="Times New Roman"/>
          <w:sz w:val="28"/>
          <w:szCs w:val="28"/>
        </w:rPr>
        <w:t xml:space="preserve"> </w:t>
      </w:r>
      <w:r w:rsidRPr="00826DE8">
        <w:rPr>
          <w:rFonts w:ascii="Times New Roman" w:hAnsi="Times New Roman" w:cs="Times New Roman"/>
          <w:b/>
          <w:sz w:val="28"/>
          <w:szCs w:val="28"/>
        </w:rPr>
        <w:t>минут</w:t>
      </w:r>
      <w:r w:rsidRPr="00826DE8">
        <w:rPr>
          <w:rFonts w:ascii="Times New Roman" w:hAnsi="Times New Roman" w:cs="Times New Roman"/>
          <w:sz w:val="28"/>
          <w:szCs w:val="28"/>
        </w:rPr>
        <w:t>), в противном случае респондент устает и последние вопросы не получают полноценных ответов.</w:t>
      </w:r>
    </w:p>
    <w:p w:rsidR="00826DE8" w:rsidRDefault="00826DE8" w:rsidP="00826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26DE8">
        <w:rPr>
          <w:rFonts w:ascii="Times New Roman" w:hAnsi="Times New Roman" w:cs="Times New Roman"/>
          <w:sz w:val="28"/>
          <w:szCs w:val="28"/>
        </w:rPr>
        <w:t xml:space="preserve">олее сложные по содержанию и пониманию вопросы должны следовать за более простыми для поддержания интереса к предмету опроса. </w:t>
      </w:r>
    </w:p>
    <w:p w:rsidR="00826DE8" w:rsidRPr="00826DE8" w:rsidRDefault="00826DE8" w:rsidP="00826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26DE8">
        <w:rPr>
          <w:rFonts w:ascii="Times New Roman" w:hAnsi="Times New Roman" w:cs="Times New Roman"/>
          <w:sz w:val="28"/>
          <w:szCs w:val="28"/>
        </w:rPr>
        <w:t>Первый вопрос в анкете должен быть нейтральным для формирования у респондента психологической установки на сотрудничество</w:t>
      </w:r>
    </w:p>
    <w:p w:rsidR="00826DE8" w:rsidRPr="00826DE8" w:rsidRDefault="00826DE8" w:rsidP="00826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26DE8">
        <w:rPr>
          <w:rFonts w:ascii="Times New Roman" w:hAnsi="Times New Roman" w:cs="Times New Roman"/>
          <w:sz w:val="28"/>
          <w:szCs w:val="28"/>
        </w:rPr>
        <w:t>рудные вопросы целесообразно поместить в середине анкеты</w:t>
      </w:r>
    </w:p>
    <w:p w:rsidR="00826DE8" w:rsidRPr="00826DE8" w:rsidRDefault="00826DE8" w:rsidP="00826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826DE8">
        <w:rPr>
          <w:rFonts w:ascii="Times New Roman" w:hAnsi="Times New Roman" w:cs="Times New Roman"/>
          <w:sz w:val="28"/>
          <w:szCs w:val="28"/>
        </w:rPr>
        <w:t>концу работы с анкетой трудность вопросов должна снижаться, что облегчает выход из ситуации опроса</w:t>
      </w:r>
    </w:p>
    <w:p w:rsidR="00826DE8" w:rsidRPr="00826DE8" w:rsidRDefault="00826DE8" w:rsidP="00826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826DE8">
        <w:rPr>
          <w:rFonts w:ascii="Times New Roman" w:hAnsi="Times New Roman" w:cs="Times New Roman"/>
          <w:sz w:val="28"/>
          <w:szCs w:val="28"/>
        </w:rPr>
        <w:t>опросы должны отвечать правилам логики: вначале речь должна идти об установлении того или иного факта, события, а потом уже о его оценке.</w:t>
      </w:r>
    </w:p>
    <w:p w:rsidR="00826DE8" w:rsidRPr="00826DE8" w:rsidRDefault="00826DE8" w:rsidP="00826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26DE8">
        <w:rPr>
          <w:rFonts w:ascii="Times New Roman" w:hAnsi="Times New Roman" w:cs="Times New Roman"/>
          <w:sz w:val="28"/>
          <w:szCs w:val="28"/>
        </w:rPr>
        <w:t>нимание к графическому оформлению анкеты: четкий шрифт, достаточное место для записей</w:t>
      </w:r>
    </w:p>
    <w:p w:rsidR="00C93EAA" w:rsidRDefault="00826DE8" w:rsidP="00826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26DE8">
        <w:rPr>
          <w:rFonts w:ascii="Times New Roman" w:hAnsi="Times New Roman" w:cs="Times New Roman"/>
          <w:sz w:val="28"/>
          <w:szCs w:val="28"/>
        </w:rPr>
        <w:t>опросы не должны содержать неясные для респондента термины и понятия.</w:t>
      </w:r>
    </w:p>
    <w:p w:rsidR="00826DE8" w:rsidRDefault="00826DE8" w:rsidP="00826DE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26DE8" w:rsidRDefault="00826DE8" w:rsidP="00826DE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№2. </w:t>
      </w:r>
    </w:p>
    <w:p w:rsidR="00826DE8" w:rsidRPr="00826DE8" w:rsidRDefault="00830A0C" w:rsidP="00830A0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Выделяют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три вида </w:t>
      </w:r>
      <w:r>
        <w:rPr>
          <w:rFonts w:ascii="Times New Roman" w:hAnsi="Times New Roman" w:cs="Times New Roman"/>
          <w:bCs/>
          <w:sz w:val="28"/>
          <w:szCs w:val="28"/>
        </w:rPr>
        <w:t>вопросов</w:t>
      </w:r>
      <w:r w:rsidR="00826DE8" w:rsidRPr="00826D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закрытые, полузакрытые</w:t>
      </w:r>
      <w:r w:rsidR="00826DE8" w:rsidRPr="00826DE8">
        <w:rPr>
          <w:rFonts w:ascii="Times New Roman" w:hAnsi="Times New Roman" w:cs="Times New Roman"/>
          <w:sz w:val="28"/>
          <w:szCs w:val="28"/>
        </w:rPr>
        <w:t xml:space="preserve"> и открытые.</w:t>
      </w:r>
    </w:p>
    <w:p w:rsidR="00826DE8" w:rsidRDefault="00826DE8" w:rsidP="00826DE8">
      <w:pPr>
        <w:ind w:left="360"/>
        <w:rPr>
          <w:rFonts w:ascii="Times New Roman" w:hAnsi="Times New Roman" w:cs="Times New Roman"/>
          <w:sz w:val="28"/>
          <w:szCs w:val="28"/>
        </w:rPr>
      </w:pPr>
      <w:r w:rsidRPr="00826DE8">
        <w:rPr>
          <w:rFonts w:ascii="Times New Roman" w:hAnsi="Times New Roman" w:cs="Times New Roman"/>
          <w:b/>
          <w:bCs/>
          <w:sz w:val="28"/>
          <w:szCs w:val="28"/>
        </w:rPr>
        <w:t>Закрытый</w:t>
      </w:r>
      <w:r w:rsidR="00830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DE8">
        <w:rPr>
          <w:rFonts w:ascii="Times New Roman" w:hAnsi="Times New Roman" w:cs="Times New Roman"/>
          <w:sz w:val="28"/>
          <w:szCs w:val="28"/>
        </w:rPr>
        <w:t>вопрос содержит полный набор возможных ответов. При этом респондент лишь обозначает графически свой выбор из данных ему вариантов. Количество делаемых выборов (один или несколько) обычно оговаривается инструкцией.</w:t>
      </w:r>
    </w:p>
    <w:p w:rsidR="00C2689B" w:rsidRDefault="00830A0C" w:rsidP="00C2689B">
      <w:pPr>
        <w:ind w:left="360"/>
        <w:rPr>
          <w:rFonts w:ascii="Times New Roman" w:hAnsi="Times New Roman" w:cs="Times New Roman"/>
          <w:sz w:val="28"/>
          <w:szCs w:val="28"/>
        </w:rPr>
      </w:pPr>
      <w:r w:rsidRPr="00830A0C">
        <w:rPr>
          <w:rFonts w:ascii="Times New Roman" w:hAnsi="Times New Roman" w:cs="Times New Roman"/>
          <w:b/>
          <w:sz w:val="28"/>
          <w:szCs w:val="28"/>
        </w:rPr>
        <w:t>Открытый вопрос</w:t>
      </w:r>
      <w:r w:rsidRPr="00830A0C">
        <w:rPr>
          <w:rFonts w:ascii="Times New Roman" w:hAnsi="Times New Roman" w:cs="Times New Roman"/>
          <w:sz w:val="28"/>
          <w:szCs w:val="28"/>
        </w:rPr>
        <w:t xml:space="preserve"> — это вопрос, который предполагает развернутый ответ. На него невозможно ответить просто «да» или «нет». Он подразумевает вовлечение знаний, опыта или эмоций человека.</w:t>
      </w:r>
    </w:p>
    <w:p w:rsidR="00826DE8" w:rsidRPr="00C2689B" w:rsidRDefault="00C2689B" w:rsidP="00C2689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Полузакрытый вопрос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2689B"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к</w:t>
      </w:r>
      <w:r w:rsidRPr="00C2689B">
        <w:rPr>
          <w:rFonts w:ascii="Times New Roman" w:hAnsi="Times New Roman" w:cs="Times New Roman"/>
          <w:sz w:val="28"/>
          <w:szCs w:val="28"/>
        </w:rPr>
        <w:t>омплексные вопросы в форме сочетания закрытого вопроса с открытым. Если респондент не находит нужного ответа среди предложенных, то ему предлагается дать свой развернутый открытый ответ вместо того, чтобы лишь отметить вариант "иное"</w:t>
      </w:r>
    </w:p>
    <w:p w:rsidR="00826DE8" w:rsidRPr="00826DE8" w:rsidRDefault="00826DE8" w:rsidP="00826DE8">
      <w:pPr>
        <w:ind w:left="360"/>
        <w:rPr>
          <w:rFonts w:ascii="Times New Roman" w:hAnsi="Times New Roman" w:cs="Times New Roman"/>
          <w:sz w:val="28"/>
          <w:szCs w:val="28"/>
        </w:rPr>
      </w:pPr>
      <w:r w:rsidRPr="00826DE8"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 w:rsidRPr="00826DE8">
        <w:rPr>
          <w:rFonts w:ascii="Times New Roman" w:hAnsi="Times New Roman" w:cs="Times New Roman"/>
          <w:b/>
          <w:bCs/>
          <w:sz w:val="28"/>
          <w:szCs w:val="28"/>
        </w:rPr>
        <w:t>от способа формулирования</w:t>
      </w:r>
      <w:r w:rsidRPr="00826DE8">
        <w:rPr>
          <w:rFonts w:ascii="Times New Roman" w:hAnsi="Times New Roman" w:cs="Times New Roman"/>
          <w:sz w:val="28"/>
          <w:szCs w:val="28"/>
        </w:rPr>
        <w:t xml:space="preserve"> вопросы могут быть </w:t>
      </w:r>
      <w:r w:rsidRPr="00C2689B">
        <w:rPr>
          <w:rFonts w:ascii="Times New Roman" w:hAnsi="Times New Roman" w:cs="Times New Roman"/>
          <w:b/>
          <w:iCs/>
          <w:sz w:val="28"/>
          <w:szCs w:val="28"/>
        </w:rPr>
        <w:t>прямыми и косвенными.</w:t>
      </w:r>
    </w:p>
    <w:p w:rsidR="00826DE8" w:rsidRPr="00826DE8" w:rsidRDefault="00826DE8" w:rsidP="00826DE8">
      <w:pPr>
        <w:ind w:left="360"/>
        <w:rPr>
          <w:rFonts w:ascii="Times New Roman" w:hAnsi="Times New Roman" w:cs="Times New Roman"/>
          <w:sz w:val="28"/>
          <w:szCs w:val="28"/>
        </w:rPr>
      </w:pPr>
      <w:r w:rsidRPr="00826DE8">
        <w:rPr>
          <w:rFonts w:ascii="Times New Roman" w:hAnsi="Times New Roman" w:cs="Times New Roman"/>
          <w:sz w:val="28"/>
          <w:szCs w:val="28"/>
        </w:rPr>
        <w:t>П</w:t>
      </w:r>
      <w:r w:rsidRPr="00826DE8">
        <w:rPr>
          <w:rFonts w:ascii="Times New Roman" w:hAnsi="Times New Roman" w:cs="Times New Roman"/>
          <w:b/>
          <w:bCs/>
          <w:sz w:val="28"/>
          <w:szCs w:val="28"/>
        </w:rPr>
        <w:t>рямой</w:t>
      </w:r>
      <w:r w:rsidR="00C26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DE8">
        <w:rPr>
          <w:rFonts w:ascii="Times New Roman" w:hAnsi="Times New Roman" w:cs="Times New Roman"/>
          <w:sz w:val="28"/>
          <w:szCs w:val="28"/>
        </w:rPr>
        <w:t>вопрос направлен на непосредственное, открытое получение информации от респондента. Предполагается, что на него будет дан столь же непосредственный и честный ответ.</w:t>
      </w:r>
    </w:p>
    <w:p w:rsidR="00826DE8" w:rsidRPr="00826DE8" w:rsidRDefault="00826DE8" w:rsidP="00826DE8">
      <w:pPr>
        <w:ind w:left="360"/>
        <w:rPr>
          <w:rFonts w:ascii="Times New Roman" w:hAnsi="Times New Roman" w:cs="Times New Roman"/>
          <w:sz w:val="28"/>
          <w:szCs w:val="28"/>
        </w:rPr>
      </w:pPr>
      <w:r w:rsidRPr="00826DE8">
        <w:rPr>
          <w:rFonts w:ascii="Times New Roman" w:hAnsi="Times New Roman" w:cs="Times New Roman"/>
          <w:b/>
          <w:bCs/>
          <w:sz w:val="28"/>
          <w:szCs w:val="28"/>
        </w:rPr>
        <w:t>Косвенный</w:t>
      </w:r>
      <w:r w:rsidR="00C26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DE8">
        <w:rPr>
          <w:rFonts w:ascii="Times New Roman" w:hAnsi="Times New Roman" w:cs="Times New Roman"/>
          <w:sz w:val="28"/>
          <w:szCs w:val="28"/>
        </w:rPr>
        <w:t xml:space="preserve">вопрос, связан с использованием </w:t>
      </w:r>
      <w:r w:rsidR="00C2689B" w:rsidRPr="00826DE8">
        <w:rPr>
          <w:rFonts w:ascii="Times New Roman" w:hAnsi="Times New Roman" w:cs="Times New Roman"/>
          <w:sz w:val="28"/>
          <w:szCs w:val="28"/>
        </w:rPr>
        <w:t>какой-либо воображаемой ситуации,</w:t>
      </w:r>
      <w:r w:rsidRPr="00826DE8">
        <w:rPr>
          <w:rFonts w:ascii="Times New Roman" w:hAnsi="Times New Roman" w:cs="Times New Roman"/>
          <w:sz w:val="28"/>
          <w:szCs w:val="28"/>
        </w:rPr>
        <w:t xml:space="preserve"> маскирующей критический потенциал передаваемой информации</w:t>
      </w:r>
    </w:p>
    <w:p w:rsidR="00826DE8" w:rsidRPr="00826DE8" w:rsidRDefault="00826DE8" w:rsidP="00826DE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26DE8" w:rsidRPr="00826DE8" w:rsidRDefault="00826DE8" w:rsidP="00826DE8">
      <w:pPr>
        <w:ind w:left="360"/>
        <w:rPr>
          <w:rFonts w:ascii="Times New Roman" w:hAnsi="Times New Roman" w:cs="Times New Roman"/>
          <w:sz w:val="28"/>
          <w:szCs w:val="28"/>
        </w:rPr>
      </w:pPr>
      <w:r w:rsidRPr="00826DE8">
        <w:rPr>
          <w:rFonts w:ascii="Times New Roman" w:hAnsi="Times New Roman" w:cs="Times New Roman"/>
          <w:b/>
          <w:bCs/>
          <w:sz w:val="28"/>
          <w:szCs w:val="28"/>
        </w:rPr>
        <w:t>По функции</w:t>
      </w:r>
      <w:r w:rsidR="00C26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DE8">
        <w:rPr>
          <w:rFonts w:ascii="Times New Roman" w:hAnsi="Times New Roman" w:cs="Times New Roman"/>
          <w:sz w:val="28"/>
          <w:szCs w:val="28"/>
        </w:rPr>
        <w:t xml:space="preserve">вопросы анкеты подразделяются </w:t>
      </w:r>
      <w:r w:rsidRPr="00C2689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2689B">
        <w:rPr>
          <w:rFonts w:ascii="Times New Roman" w:hAnsi="Times New Roman" w:cs="Times New Roman"/>
          <w:b/>
          <w:iCs/>
          <w:sz w:val="28"/>
          <w:szCs w:val="28"/>
        </w:rPr>
        <w:t>информационные (основные), фильтры</w:t>
      </w:r>
      <w:r w:rsidRPr="00826D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689B">
        <w:rPr>
          <w:rFonts w:ascii="Times New Roman" w:hAnsi="Times New Roman" w:cs="Times New Roman"/>
          <w:b/>
          <w:iCs/>
          <w:sz w:val="28"/>
          <w:szCs w:val="28"/>
        </w:rPr>
        <w:t>и контрольные (уточняющие).</w:t>
      </w:r>
    </w:p>
    <w:p w:rsidR="00C2689B" w:rsidRDefault="00826DE8" w:rsidP="00826DE8">
      <w:pPr>
        <w:ind w:left="360"/>
        <w:rPr>
          <w:rFonts w:ascii="Times New Roman" w:hAnsi="Times New Roman" w:cs="Times New Roman"/>
          <w:sz w:val="28"/>
          <w:szCs w:val="28"/>
        </w:rPr>
      </w:pPr>
      <w:r w:rsidRPr="00826DE8">
        <w:rPr>
          <w:rFonts w:ascii="Times New Roman" w:hAnsi="Times New Roman" w:cs="Times New Roman"/>
          <w:b/>
          <w:bCs/>
          <w:sz w:val="28"/>
          <w:szCs w:val="28"/>
        </w:rPr>
        <w:t>Вопросы-фильтры</w:t>
      </w:r>
      <w:r w:rsidR="00C26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DE8">
        <w:rPr>
          <w:rFonts w:ascii="Times New Roman" w:hAnsi="Times New Roman" w:cs="Times New Roman"/>
          <w:sz w:val="28"/>
          <w:szCs w:val="28"/>
        </w:rPr>
        <w:t xml:space="preserve">используют, когда необходимы сведения не от всей совокупности респондентов, а только от части из них. Это своеобразная "анкета в анкете". Начало и окончание фильтра обычно четко обозначают графически. </w:t>
      </w:r>
    </w:p>
    <w:p w:rsidR="00826DE8" w:rsidRPr="00826DE8" w:rsidRDefault="00C2689B" w:rsidP="00826DE8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826DE8">
        <w:rPr>
          <w:rFonts w:ascii="Times New Roman" w:hAnsi="Times New Roman" w:cs="Times New Roman"/>
          <w:sz w:val="28"/>
          <w:szCs w:val="28"/>
        </w:rPr>
        <w:t xml:space="preserve"> «Следующие</w:t>
      </w:r>
      <w:r w:rsidR="00826DE8" w:rsidRPr="00826DE8">
        <w:rPr>
          <w:rFonts w:ascii="Times New Roman" w:hAnsi="Times New Roman" w:cs="Times New Roman"/>
          <w:sz w:val="28"/>
          <w:szCs w:val="28"/>
        </w:rPr>
        <w:t xml:space="preserve"> три вопроса только для студентов-психологов. Обучаетесь ли вы на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психологическом факультете? </w:t>
      </w:r>
      <w:r w:rsidR="00826DE8" w:rsidRPr="00826DE8">
        <w:rPr>
          <w:rFonts w:ascii="Times New Roman" w:hAnsi="Times New Roman" w:cs="Times New Roman"/>
          <w:sz w:val="28"/>
          <w:szCs w:val="28"/>
        </w:rPr>
        <w:t xml:space="preserve">Каково качество практических </w:t>
      </w:r>
      <w:r w:rsidRPr="00826DE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нятий по психологии об</w:t>
      </w:r>
      <w:r>
        <w:rPr>
          <w:rFonts w:ascii="Times New Roman" w:hAnsi="Times New Roman" w:cs="Times New Roman"/>
          <w:sz w:val="28"/>
          <w:szCs w:val="28"/>
        </w:rPr>
        <w:softHyphen/>
        <w:t>щения? Внимание! Вопросы для всех»</w:t>
      </w:r>
      <w:r w:rsidR="00826DE8" w:rsidRPr="00826DE8">
        <w:rPr>
          <w:rFonts w:ascii="Times New Roman" w:hAnsi="Times New Roman" w:cs="Times New Roman"/>
          <w:sz w:val="28"/>
          <w:szCs w:val="28"/>
        </w:rPr>
        <w:t>. Ограничения круга респондентов, осуществляемые фильт</w:t>
      </w:r>
      <w:r w:rsidR="00826DE8" w:rsidRPr="00826DE8">
        <w:rPr>
          <w:rFonts w:ascii="Times New Roman" w:hAnsi="Times New Roman" w:cs="Times New Roman"/>
          <w:sz w:val="28"/>
          <w:szCs w:val="28"/>
        </w:rPr>
        <w:softHyphen/>
        <w:t>ром, позволяют избежать искажений информации, вносимых ответами недостаточно компетентных лиц.</w:t>
      </w:r>
    </w:p>
    <w:p w:rsidR="00826DE8" w:rsidRPr="00826DE8" w:rsidRDefault="00826DE8" w:rsidP="00826DE8">
      <w:pPr>
        <w:ind w:left="360"/>
        <w:rPr>
          <w:rFonts w:ascii="Times New Roman" w:hAnsi="Times New Roman" w:cs="Times New Roman"/>
          <w:sz w:val="28"/>
          <w:szCs w:val="28"/>
        </w:rPr>
      </w:pPr>
      <w:r w:rsidRPr="00826DE8">
        <w:rPr>
          <w:rFonts w:ascii="Times New Roman" w:hAnsi="Times New Roman" w:cs="Times New Roman"/>
          <w:b/>
          <w:bCs/>
          <w:sz w:val="28"/>
          <w:szCs w:val="28"/>
        </w:rPr>
        <w:t>Контрольные</w:t>
      </w:r>
      <w:r w:rsidR="00C26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6DE8">
        <w:rPr>
          <w:rFonts w:ascii="Times New Roman" w:hAnsi="Times New Roman" w:cs="Times New Roman"/>
          <w:sz w:val="28"/>
          <w:szCs w:val="28"/>
        </w:rPr>
        <w:t>вопросы дают возможность уточнить правиль</w:t>
      </w:r>
      <w:r w:rsidRPr="00826DE8">
        <w:rPr>
          <w:rFonts w:ascii="Times New Roman" w:hAnsi="Times New Roman" w:cs="Times New Roman"/>
          <w:sz w:val="28"/>
          <w:szCs w:val="28"/>
        </w:rPr>
        <w:softHyphen/>
        <w:t>ность сообщенных респондентами сведений, а также исклю</w:t>
      </w:r>
      <w:r w:rsidRPr="00826DE8">
        <w:rPr>
          <w:rFonts w:ascii="Times New Roman" w:hAnsi="Times New Roman" w:cs="Times New Roman"/>
          <w:sz w:val="28"/>
          <w:szCs w:val="28"/>
        </w:rPr>
        <w:softHyphen/>
        <w:t>чить из дальнейшего рассмотрения недос</w:t>
      </w:r>
      <w:r w:rsidR="00C2689B">
        <w:rPr>
          <w:rFonts w:ascii="Times New Roman" w:hAnsi="Times New Roman" w:cs="Times New Roman"/>
          <w:sz w:val="28"/>
          <w:szCs w:val="28"/>
        </w:rPr>
        <w:t>товерные ответы или даже анкеты.</w:t>
      </w:r>
    </w:p>
    <w:p w:rsidR="00826DE8" w:rsidRPr="00826DE8" w:rsidRDefault="00826DE8" w:rsidP="00826DE8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826DE8" w:rsidRPr="0082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B45E40"/>
    <w:multiLevelType w:val="hybridMultilevel"/>
    <w:tmpl w:val="076C2FC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6B97424C"/>
    <w:multiLevelType w:val="hybridMultilevel"/>
    <w:tmpl w:val="2B56E0B4"/>
    <w:lvl w:ilvl="0" w:tplc="1E9CC1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06285"/>
    <w:multiLevelType w:val="hybridMultilevel"/>
    <w:tmpl w:val="BC1AC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71"/>
    <w:rsid w:val="001957ED"/>
    <w:rsid w:val="004608DB"/>
    <w:rsid w:val="00826DE8"/>
    <w:rsid w:val="00830A0C"/>
    <w:rsid w:val="009B5C35"/>
    <w:rsid w:val="00A73B71"/>
    <w:rsid w:val="00B4689D"/>
    <w:rsid w:val="00C2689B"/>
    <w:rsid w:val="00C93EAA"/>
    <w:rsid w:val="00D3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24561-7042-4821-B7C8-0AF61DA4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6DE8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08DB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608D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MOZHETBUT@outlook.com</dc:creator>
  <cp:keywords/>
  <dc:description/>
  <cp:lastModifiedBy>Учетная запись Майкрософт</cp:lastModifiedBy>
  <cp:revision>2</cp:revision>
  <dcterms:created xsi:type="dcterms:W3CDTF">2021-09-01T09:58:00Z</dcterms:created>
  <dcterms:modified xsi:type="dcterms:W3CDTF">2021-09-01T09:58:00Z</dcterms:modified>
</cp:coreProperties>
</file>